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8C102" w14:textId="7674A00B" w:rsidR="002B0BD3" w:rsidRDefault="002B0BD3" w:rsidP="002B0BD3">
      <w:pPr>
        <w:jc w:val="center"/>
        <w:rPr>
          <w:sz w:val="40"/>
          <w:szCs w:val="40"/>
        </w:rPr>
      </w:pPr>
      <w:r>
        <w:rPr>
          <w:sz w:val="40"/>
          <w:szCs w:val="40"/>
        </w:rPr>
        <w:t>2022 and up MT10 ECU REMOVAL</w:t>
      </w:r>
    </w:p>
    <w:p w14:paraId="2F7AD041" w14:textId="732CB124" w:rsidR="002B0BD3" w:rsidRDefault="002B0BD3" w:rsidP="002B0BD3">
      <w:pPr>
        <w:rPr>
          <w:sz w:val="24"/>
          <w:szCs w:val="24"/>
        </w:rPr>
      </w:pPr>
      <w:r>
        <w:rPr>
          <w:sz w:val="24"/>
          <w:szCs w:val="24"/>
        </w:rPr>
        <w:t xml:space="preserve">The new MT10 is a lot more work to remove the ecu but its still is not that bad.  It is in the tail section and can be seen underneath the </w:t>
      </w:r>
      <w:proofErr w:type="spellStart"/>
      <w:r w:rsidR="007A568D">
        <w:rPr>
          <w:sz w:val="24"/>
          <w:szCs w:val="24"/>
        </w:rPr>
        <w:t>exup</w:t>
      </w:r>
      <w:proofErr w:type="spellEnd"/>
      <w:r>
        <w:rPr>
          <w:sz w:val="24"/>
          <w:szCs w:val="24"/>
        </w:rPr>
        <w:t xml:space="preserve"> servo </w:t>
      </w:r>
      <w:proofErr w:type="gramStart"/>
      <w:r>
        <w:rPr>
          <w:sz w:val="24"/>
          <w:szCs w:val="24"/>
        </w:rPr>
        <w:t>motor</w:t>
      </w:r>
      <w:proofErr w:type="gramEnd"/>
    </w:p>
    <w:p w14:paraId="6FAEDF54" w14:textId="08375E66" w:rsidR="002B0BD3" w:rsidRDefault="002B0BD3" w:rsidP="002B0BD3">
      <w:pPr>
        <w:rPr>
          <w:sz w:val="24"/>
          <w:szCs w:val="24"/>
        </w:rPr>
      </w:pPr>
      <w:proofErr w:type="gramStart"/>
      <w:r>
        <w:rPr>
          <w:sz w:val="24"/>
          <w:szCs w:val="24"/>
        </w:rPr>
        <w:t>Lets</w:t>
      </w:r>
      <w:proofErr w:type="gramEnd"/>
      <w:r>
        <w:rPr>
          <w:sz w:val="24"/>
          <w:szCs w:val="24"/>
        </w:rPr>
        <w:t xml:space="preserve"> start by moving the </w:t>
      </w:r>
      <w:proofErr w:type="spellStart"/>
      <w:r>
        <w:rPr>
          <w:sz w:val="24"/>
          <w:szCs w:val="24"/>
        </w:rPr>
        <w:t>exup</w:t>
      </w:r>
      <w:proofErr w:type="spellEnd"/>
      <w:r>
        <w:rPr>
          <w:sz w:val="24"/>
          <w:szCs w:val="24"/>
        </w:rPr>
        <w:t xml:space="preserve"> servo out of the way.  To do this remove the rubber band from the one side and lift the </w:t>
      </w:r>
      <w:proofErr w:type="spellStart"/>
      <w:r>
        <w:rPr>
          <w:sz w:val="24"/>
          <w:szCs w:val="24"/>
        </w:rPr>
        <w:t>exup</w:t>
      </w:r>
      <w:proofErr w:type="spellEnd"/>
      <w:r>
        <w:rPr>
          <w:sz w:val="24"/>
          <w:szCs w:val="24"/>
        </w:rPr>
        <w:t xml:space="preserve"> servo motor out of the way.  You can leave it plugged in and just </w:t>
      </w:r>
      <w:proofErr w:type="gramStart"/>
      <w:r>
        <w:rPr>
          <w:sz w:val="24"/>
          <w:szCs w:val="24"/>
        </w:rPr>
        <w:t>swing  it</w:t>
      </w:r>
      <w:proofErr w:type="gramEnd"/>
      <w:r>
        <w:rPr>
          <w:sz w:val="24"/>
          <w:szCs w:val="24"/>
        </w:rPr>
        <w:t xml:space="preserve"> forward </w:t>
      </w:r>
    </w:p>
    <w:p w14:paraId="13A0956A" w14:textId="46F18FE1" w:rsidR="002B0BD3" w:rsidRDefault="002B0BD3" w:rsidP="002B0BD3">
      <w:pPr>
        <w:rPr>
          <w:sz w:val="24"/>
          <w:szCs w:val="24"/>
        </w:rPr>
      </w:pPr>
      <w:r>
        <w:rPr>
          <w:noProof/>
          <w:sz w:val="24"/>
          <w:szCs w:val="24"/>
        </w:rPr>
        <w:drawing>
          <wp:inline distT="0" distB="0" distL="0" distR="0" wp14:anchorId="02297A26" wp14:editId="29B5167A">
            <wp:extent cx="1564481" cy="2085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67599" cy="2090132"/>
                    </a:xfrm>
                    <a:prstGeom prst="rect">
                      <a:avLst/>
                    </a:prstGeom>
                  </pic:spPr>
                </pic:pic>
              </a:graphicData>
            </a:graphic>
          </wp:inline>
        </w:drawing>
      </w:r>
    </w:p>
    <w:p w14:paraId="7FA40EAA" w14:textId="77777777" w:rsidR="007A568D" w:rsidRDefault="002B0BD3" w:rsidP="007A568D">
      <w:pPr>
        <w:rPr>
          <w:sz w:val="24"/>
          <w:szCs w:val="24"/>
        </w:rPr>
      </w:pPr>
      <w:r>
        <w:rPr>
          <w:sz w:val="24"/>
          <w:szCs w:val="24"/>
        </w:rPr>
        <w:t xml:space="preserve">Now </w:t>
      </w:r>
      <w:proofErr w:type="gramStart"/>
      <w:r>
        <w:rPr>
          <w:sz w:val="24"/>
          <w:szCs w:val="24"/>
        </w:rPr>
        <w:t>lets</w:t>
      </w:r>
      <w:proofErr w:type="gramEnd"/>
      <w:r>
        <w:rPr>
          <w:sz w:val="24"/>
          <w:szCs w:val="24"/>
        </w:rPr>
        <w:t xml:space="preserve"> remove the center tail piece section.  There are two bolts on top and two push pins un the underside.  Remove these and the center piece will lift off by lifting it up and back. </w:t>
      </w:r>
      <w:r w:rsidR="007A568D">
        <w:rPr>
          <w:sz w:val="24"/>
          <w:szCs w:val="24"/>
        </w:rPr>
        <w:t xml:space="preserve">Please forgive my dirty bike!!  The PNW tends to be a bit </w:t>
      </w:r>
      <w:proofErr w:type="gramStart"/>
      <w:r w:rsidR="007A568D">
        <w:rPr>
          <w:sz w:val="24"/>
          <w:szCs w:val="24"/>
        </w:rPr>
        <w:t>wet</w:t>
      </w:r>
      <w:proofErr w:type="gramEnd"/>
    </w:p>
    <w:p w14:paraId="47BABAF6" w14:textId="53D39128" w:rsidR="002B0BD3" w:rsidRDefault="002B0BD3" w:rsidP="002B0BD3">
      <w:pPr>
        <w:rPr>
          <w:sz w:val="24"/>
          <w:szCs w:val="24"/>
        </w:rPr>
      </w:pPr>
      <w:r>
        <w:rPr>
          <w:noProof/>
          <w:sz w:val="24"/>
          <w:szCs w:val="24"/>
        </w:rPr>
        <w:drawing>
          <wp:inline distT="0" distB="0" distL="0" distR="0" wp14:anchorId="67435E12" wp14:editId="146A6AA8">
            <wp:extent cx="2266950" cy="3022600"/>
            <wp:effectExtent l="0" t="0" r="0" b="6350"/>
            <wp:docPr id="2" name="Picture 2" descr="A picture containing person,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bicyc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flipV="1">
                      <a:off x="0" y="0"/>
                      <a:ext cx="2273153" cy="3030870"/>
                    </a:xfrm>
                    <a:prstGeom prst="rect">
                      <a:avLst/>
                    </a:prstGeom>
                  </pic:spPr>
                </pic:pic>
              </a:graphicData>
            </a:graphic>
          </wp:inline>
        </w:drawing>
      </w:r>
    </w:p>
    <w:p w14:paraId="1F0C7C3C" w14:textId="4C4ECF4F" w:rsidR="002B0BD3" w:rsidRDefault="002B0BD3" w:rsidP="002B0BD3">
      <w:pPr>
        <w:rPr>
          <w:sz w:val="24"/>
          <w:szCs w:val="24"/>
        </w:rPr>
      </w:pPr>
      <w:r>
        <w:rPr>
          <w:noProof/>
          <w:sz w:val="24"/>
          <w:szCs w:val="24"/>
        </w:rPr>
        <w:lastRenderedPageBreak/>
        <w:drawing>
          <wp:inline distT="0" distB="0" distL="0" distR="0" wp14:anchorId="6C57E26F" wp14:editId="4A61F43D">
            <wp:extent cx="3571875" cy="13596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3584284" cy="1364401"/>
                    </a:xfrm>
                    <a:prstGeom prst="rect">
                      <a:avLst/>
                    </a:prstGeom>
                  </pic:spPr>
                </pic:pic>
              </a:graphicData>
            </a:graphic>
          </wp:inline>
        </w:drawing>
      </w:r>
    </w:p>
    <w:p w14:paraId="0673DEF9" w14:textId="263D9EB2" w:rsidR="002B0BD3" w:rsidRDefault="002B0BD3" w:rsidP="002B0BD3">
      <w:pPr>
        <w:rPr>
          <w:sz w:val="24"/>
          <w:szCs w:val="24"/>
        </w:rPr>
      </w:pPr>
    </w:p>
    <w:p w14:paraId="24FDDAE6" w14:textId="283CFB63" w:rsidR="002B0BD3" w:rsidRDefault="002B0BD3" w:rsidP="002B0BD3">
      <w:pPr>
        <w:rPr>
          <w:sz w:val="24"/>
          <w:szCs w:val="24"/>
        </w:rPr>
      </w:pPr>
      <w:r>
        <w:rPr>
          <w:sz w:val="24"/>
          <w:szCs w:val="24"/>
        </w:rPr>
        <w:t xml:space="preserve">Now </w:t>
      </w:r>
      <w:proofErr w:type="gramStart"/>
      <w:r>
        <w:rPr>
          <w:sz w:val="24"/>
          <w:szCs w:val="24"/>
        </w:rPr>
        <w:t>lets</w:t>
      </w:r>
      <w:proofErr w:type="gramEnd"/>
      <w:r>
        <w:rPr>
          <w:sz w:val="24"/>
          <w:szCs w:val="24"/>
        </w:rPr>
        <w:t xml:space="preserve"> remove the side fairing pods.  There are two bolts on both the front and back and two larger push pins on the bottom side.  The push pins on the bottom side are in the recesses.</w:t>
      </w:r>
    </w:p>
    <w:p w14:paraId="60658D50" w14:textId="264D6625" w:rsidR="008816A3" w:rsidRDefault="008816A3" w:rsidP="002B0BD3">
      <w:pPr>
        <w:rPr>
          <w:sz w:val="24"/>
          <w:szCs w:val="24"/>
        </w:rPr>
      </w:pPr>
      <w:r>
        <w:rPr>
          <w:noProof/>
          <w:sz w:val="24"/>
          <w:szCs w:val="24"/>
        </w:rPr>
        <w:drawing>
          <wp:inline distT="0" distB="0" distL="0" distR="0" wp14:anchorId="1400AC8C" wp14:editId="7405A9F9">
            <wp:extent cx="2695575" cy="16455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704797" cy="1651198"/>
                    </a:xfrm>
                    <a:prstGeom prst="rect">
                      <a:avLst/>
                    </a:prstGeom>
                  </pic:spPr>
                </pic:pic>
              </a:graphicData>
            </a:graphic>
          </wp:inline>
        </w:drawing>
      </w:r>
      <w:r>
        <w:rPr>
          <w:noProof/>
          <w:sz w:val="24"/>
          <w:szCs w:val="24"/>
        </w:rPr>
        <w:drawing>
          <wp:inline distT="0" distB="0" distL="0" distR="0" wp14:anchorId="05B6EF6E" wp14:editId="7608B475">
            <wp:extent cx="3638550" cy="1879918"/>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3648816" cy="1885222"/>
                    </a:xfrm>
                    <a:prstGeom prst="rect">
                      <a:avLst/>
                    </a:prstGeom>
                  </pic:spPr>
                </pic:pic>
              </a:graphicData>
            </a:graphic>
          </wp:inline>
        </w:drawing>
      </w:r>
      <w:r>
        <w:rPr>
          <w:noProof/>
          <w:sz w:val="24"/>
          <w:szCs w:val="24"/>
        </w:rPr>
        <w:drawing>
          <wp:inline distT="0" distB="0" distL="0" distR="0" wp14:anchorId="1D5EBCE6" wp14:editId="2672F4F7">
            <wp:extent cx="3362325" cy="1957764"/>
            <wp:effectExtent l="0" t="0" r="0" b="444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flipV="1">
                      <a:off x="0" y="0"/>
                      <a:ext cx="3377171" cy="1966408"/>
                    </a:xfrm>
                    <a:prstGeom prst="rect">
                      <a:avLst/>
                    </a:prstGeom>
                  </pic:spPr>
                </pic:pic>
              </a:graphicData>
            </a:graphic>
          </wp:inline>
        </w:drawing>
      </w:r>
    </w:p>
    <w:p w14:paraId="010AE36E" w14:textId="26185675" w:rsidR="00FE7633" w:rsidRDefault="00FE7633" w:rsidP="002B0BD3">
      <w:pPr>
        <w:rPr>
          <w:sz w:val="24"/>
          <w:szCs w:val="24"/>
        </w:rPr>
      </w:pPr>
      <w:r>
        <w:rPr>
          <w:sz w:val="24"/>
          <w:szCs w:val="24"/>
        </w:rPr>
        <w:lastRenderedPageBreak/>
        <w:t xml:space="preserve">We </w:t>
      </w:r>
      <w:proofErr w:type="gramStart"/>
      <w:r>
        <w:rPr>
          <w:sz w:val="24"/>
          <w:szCs w:val="24"/>
        </w:rPr>
        <w:t>have to</w:t>
      </w:r>
      <w:proofErr w:type="gramEnd"/>
      <w:r>
        <w:rPr>
          <w:sz w:val="24"/>
          <w:szCs w:val="24"/>
        </w:rPr>
        <w:t xml:space="preserve"> </w:t>
      </w:r>
      <w:r w:rsidR="007A568D">
        <w:rPr>
          <w:sz w:val="24"/>
          <w:szCs w:val="24"/>
        </w:rPr>
        <w:t>re</w:t>
      </w:r>
      <w:r>
        <w:rPr>
          <w:sz w:val="24"/>
          <w:szCs w:val="24"/>
        </w:rPr>
        <w:t>move the rear set locking mechanism.  Remove the four bolts and lift it out of the way and set it aside.</w:t>
      </w:r>
    </w:p>
    <w:p w14:paraId="7F8D629C" w14:textId="038C9ED1" w:rsidR="00FE7633" w:rsidRDefault="00FE7633" w:rsidP="002B0BD3">
      <w:pPr>
        <w:rPr>
          <w:sz w:val="24"/>
          <w:szCs w:val="24"/>
        </w:rPr>
      </w:pPr>
      <w:r>
        <w:rPr>
          <w:noProof/>
          <w:sz w:val="24"/>
          <w:szCs w:val="24"/>
        </w:rPr>
        <w:drawing>
          <wp:inline distT="0" distB="0" distL="0" distR="0" wp14:anchorId="44B56675" wp14:editId="552FA08B">
            <wp:extent cx="1457325" cy="1943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1602" cy="1948803"/>
                    </a:xfrm>
                    <a:prstGeom prst="rect">
                      <a:avLst/>
                    </a:prstGeom>
                  </pic:spPr>
                </pic:pic>
              </a:graphicData>
            </a:graphic>
          </wp:inline>
        </w:drawing>
      </w:r>
    </w:p>
    <w:p w14:paraId="6EF244DA" w14:textId="7DCCDC43" w:rsidR="008816A3" w:rsidRDefault="008816A3" w:rsidP="002B0BD3">
      <w:pPr>
        <w:rPr>
          <w:sz w:val="24"/>
          <w:szCs w:val="24"/>
        </w:rPr>
      </w:pPr>
      <w:r>
        <w:rPr>
          <w:sz w:val="24"/>
          <w:szCs w:val="24"/>
        </w:rPr>
        <w:t xml:space="preserve">Now </w:t>
      </w:r>
      <w:proofErr w:type="gramStart"/>
      <w:r>
        <w:rPr>
          <w:sz w:val="24"/>
          <w:szCs w:val="24"/>
        </w:rPr>
        <w:t>lets</w:t>
      </w:r>
      <w:proofErr w:type="gramEnd"/>
      <w:r>
        <w:rPr>
          <w:sz w:val="24"/>
          <w:szCs w:val="24"/>
        </w:rPr>
        <w:t xml:space="preserve"> remove the bolts holding the tray down above the ecu.   There are two </w:t>
      </w:r>
      <w:proofErr w:type="spellStart"/>
      <w:r>
        <w:rPr>
          <w:sz w:val="24"/>
          <w:szCs w:val="24"/>
        </w:rPr>
        <w:t>phillip</w:t>
      </w:r>
      <w:proofErr w:type="spellEnd"/>
      <w:r>
        <w:rPr>
          <w:sz w:val="24"/>
          <w:szCs w:val="24"/>
        </w:rPr>
        <w:t xml:space="preserve"> head screws on the bottom side.   The two rear most nuts for the license plate holder.  Two </w:t>
      </w:r>
      <w:proofErr w:type="spellStart"/>
      <w:r>
        <w:rPr>
          <w:sz w:val="24"/>
          <w:szCs w:val="24"/>
        </w:rPr>
        <w:t>allen</w:t>
      </w:r>
      <w:proofErr w:type="spellEnd"/>
      <w:r>
        <w:rPr>
          <w:sz w:val="24"/>
          <w:szCs w:val="24"/>
        </w:rPr>
        <w:t xml:space="preserve"> screws on each side of the tray.   This will allow you to move the tail light out of the way and unplug what you need to so that the wires can be moved around so that the tray can be lifted up.</w:t>
      </w:r>
      <w:r w:rsidR="003F435D">
        <w:rPr>
          <w:sz w:val="24"/>
          <w:szCs w:val="24"/>
        </w:rPr>
        <w:t xml:space="preserve">  I recommend using your cell phone</w:t>
      </w:r>
      <w:r w:rsidR="007A568D">
        <w:rPr>
          <w:sz w:val="24"/>
          <w:szCs w:val="24"/>
        </w:rPr>
        <w:t xml:space="preserve"> to take pictures</w:t>
      </w:r>
      <w:r w:rsidR="003F435D">
        <w:rPr>
          <w:sz w:val="24"/>
          <w:szCs w:val="24"/>
        </w:rPr>
        <w:t xml:space="preserve"> before you start unplugging and moving the wires around to aid in reassembly. </w:t>
      </w:r>
    </w:p>
    <w:p w14:paraId="17C7F6A0" w14:textId="3A52C5E7" w:rsidR="008816A3" w:rsidRDefault="008816A3" w:rsidP="002B0BD3">
      <w:pPr>
        <w:rPr>
          <w:sz w:val="24"/>
          <w:szCs w:val="24"/>
        </w:rPr>
      </w:pPr>
      <w:r>
        <w:rPr>
          <w:noProof/>
          <w:sz w:val="24"/>
          <w:szCs w:val="24"/>
        </w:rPr>
        <w:drawing>
          <wp:inline distT="0" distB="0" distL="0" distR="0" wp14:anchorId="3A26B0D5" wp14:editId="2E9FA58C">
            <wp:extent cx="3114675" cy="254964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3138113" cy="2568826"/>
                    </a:xfrm>
                    <a:prstGeom prst="rect">
                      <a:avLst/>
                    </a:prstGeom>
                  </pic:spPr>
                </pic:pic>
              </a:graphicData>
            </a:graphic>
          </wp:inline>
        </w:drawing>
      </w:r>
    </w:p>
    <w:p w14:paraId="147EF893" w14:textId="2DD4B070" w:rsidR="008816A3" w:rsidRDefault="008816A3" w:rsidP="002B0BD3">
      <w:pPr>
        <w:rPr>
          <w:sz w:val="24"/>
          <w:szCs w:val="24"/>
        </w:rPr>
      </w:pPr>
      <w:r>
        <w:rPr>
          <w:noProof/>
          <w:sz w:val="24"/>
          <w:szCs w:val="24"/>
        </w:rPr>
        <w:drawing>
          <wp:inline distT="0" distB="0" distL="0" distR="0" wp14:anchorId="03024B98" wp14:editId="58A1C8BA">
            <wp:extent cx="3028950" cy="13358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3054760" cy="1347228"/>
                    </a:xfrm>
                    <a:prstGeom prst="rect">
                      <a:avLst/>
                    </a:prstGeom>
                  </pic:spPr>
                </pic:pic>
              </a:graphicData>
            </a:graphic>
          </wp:inline>
        </w:drawing>
      </w:r>
    </w:p>
    <w:p w14:paraId="53817CA6" w14:textId="500B51F0" w:rsidR="00FE7633" w:rsidRDefault="00495E17" w:rsidP="002B0BD3">
      <w:pPr>
        <w:rPr>
          <w:sz w:val="24"/>
          <w:szCs w:val="24"/>
        </w:rPr>
      </w:pPr>
      <w:r>
        <w:rPr>
          <w:noProof/>
          <w:sz w:val="24"/>
          <w:szCs w:val="24"/>
        </w:rPr>
        <w:lastRenderedPageBreak/>
        <w:drawing>
          <wp:inline distT="0" distB="0" distL="0" distR="0" wp14:anchorId="5D5349F0" wp14:editId="193CE2D6">
            <wp:extent cx="3124200" cy="13277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flipV="1">
                      <a:off x="0" y="0"/>
                      <a:ext cx="3139464" cy="1334272"/>
                    </a:xfrm>
                    <a:prstGeom prst="rect">
                      <a:avLst/>
                    </a:prstGeom>
                  </pic:spPr>
                </pic:pic>
              </a:graphicData>
            </a:graphic>
          </wp:inline>
        </w:drawing>
      </w:r>
    </w:p>
    <w:p w14:paraId="3B7DC2FD" w14:textId="0BDF9806" w:rsidR="008816A3" w:rsidRDefault="002C1D97" w:rsidP="002B0BD3">
      <w:pPr>
        <w:rPr>
          <w:sz w:val="24"/>
          <w:szCs w:val="24"/>
        </w:rPr>
      </w:pPr>
      <w:r>
        <w:rPr>
          <w:sz w:val="24"/>
          <w:szCs w:val="24"/>
        </w:rPr>
        <w:t xml:space="preserve">You can now lift the tray up out of the way </w:t>
      </w:r>
    </w:p>
    <w:p w14:paraId="1BD7DD92" w14:textId="28C86AC8" w:rsidR="002C1D97" w:rsidRDefault="002C1D97" w:rsidP="002B0BD3">
      <w:pPr>
        <w:rPr>
          <w:sz w:val="24"/>
          <w:szCs w:val="24"/>
        </w:rPr>
      </w:pPr>
      <w:r>
        <w:rPr>
          <w:noProof/>
          <w:sz w:val="24"/>
          <w:szCs w:val="24"/>
        </w:rPr>
        <w:drawing>
          <wp:inline distT="0" distB="0" distL="0" distR="0" wp14:anchorId="370D641F" wp14:editId="14D41F7B">
            <wp:extent cx="2349810" cy="2419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2358777" cy="2428583"/>
                    </a:xfrm>
                    <a:prstGeom prst="rect">
                      <a:avLst/>
                    </a:prstGeom>
                  </pic:spPr>
                </pic:pic>
              </a:graphicData>
            </a:graphic>
          </wp:inline>
        </w:drawing>
      </w:r>
    </w:p>
    <w:p w14:paraId="2BB53DDE" w14:textId="631344DD" w:rsidR="002C1D97" w:rsidRDefault="002C1D97" w:rsidP="002B0BD3">
      <w:pPr>
        <w:rPr>
          <w:sz w:val="24"/>
          <w:szCs w:val="24"/>
        </w:rPr>
      </w:pPr>
    </w:p>
    <w:p w14:paraId="7545BC9B" w14:textId="7979B002" w:rsidR="002C1D97" w:rsidRDefault="003F435D" w:rsidP="002B0BD3">
      <w:pPr>
        <w:rPr>
          <w:sz w:val="24"/>
          <w:szCs w:val="24"/>
        </w:rPr>
      </w:pPr>
      <w:r>
        <w:rPr>
          <w:sz w:val="24"/>
          <w:szCs w:val="24"/>
        </w:rPr>
        <w:t xml:space="preserve">Under the tray you just lifted is the ecu.  </w:t>
      </w:r>
      <w:r w:rsidR="002C1D97">
        <w:rPr>
          <w:sz w:val="24"/>
          <w:szCs w:val="24"/>
        </w:rPr>
        <w:t>Unplug the ecu</w:t>
      </w:r>
      <w:r>
        <w:rPr>
          <w:sz w:val="24"/>
          <w:szCs w:val="24"/>
        </w:rPr>
        <w:t xml:space="preserve"> and remove it</w:t>
      </w:r>
      <w:r w:rsidR="002C1D97">
        <w:rPr>
          <w:sz w:val="24"/>
          <w:szCs w:val="24"/>
        </w:rPr>
        <w:t xml:space="preserve">.  The two smaller connectors you push the release tab and unplug that connector.  On the larger one you push the release tab and swing the locking bar up and the connector will release.  You are now holding your ecu to send to Flashed by </w:t>
      </w:r>
      <w:proofErr w:type="spellStart"/>
      <w:r w:rsidR="002C1D97">
        <w:rPr>
          <w:sz w:val="24"/>
          <w:szCs w:val="24"/>
        </w:rPr>
        <w:t>Vcyclenut</w:t>
      </w:r>
      <w:proofErr w:type="spellEnd"/>
      <w:r w:rsidR="002C1D97">
        <w:rPr>
          <w:sz w:val="24"/>
          <w:szCs w:val="24"/>
        </w:rPr>
        <w:t xml:space="preserve"> for the best flash in the business!! </w:t>
      </w:r>
    </w:p>
    <w:p w14:paraId="683FCD95" w14:textId="1B795755" w:rsidR="002C1D97" w:rsidRPr="002B0BD3" w:rsidRDefault="002C1D97" w:rsidP="002B0BD3">
      <w:pPr>
        <w:rPr>
          <w:sz w:val="24"/>
          <w:szCs w:val="24"/>
        </w:rPr>
      </w:pPr>
      <w:r>
        <w:rPr>
          <w:noProof/>
          <w:sz w:val="24"/>
          <w:szCs w:val="24"/>
        </w:rPr>
        <w:drawing>
          <wp:inline distT="0" distB="0" distL="0" distR="0" wp14:anchorId="19180EF4" wp14:editId="7FEAD390">
            <wp:extent cx="2524125" cy="18930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1156" cy="1905868"/>
                    </a:xfrm>
                    <a:prstGeom prst="rect">
                      <a:avLst/>
                    </a:prstGeom>
                  </pic:spPr>
                </pic:pic>
              </a:graphicData>
            </a:graphic>
          </wp:inline>
        </w:drawing>
      </w:r>
    </w:p>
    <w:sectPr w:rsidR="002C1D97" w:rsidRPr="002B0BD3">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92160" w14:textId="77777777" w:rsidR="0088459B" w:rsidRDefault="0088459B" w:rsidP="00D06864">
      <w:pPr>
        <w:spacing w:after="0" w:line="240" w:lineRule="auto"/>
      </w:pPr>
      <w:r>
        <w:separator/>
      </w:r>
    </w:p>
  </w:endnote>
  <w:endnote w:type="continuationSeparator" w:id="0">
    <w:p w14:paraId="6696A68D" w14:textId="77777777" w:rsidR="0088459B" w:rsidRDefault="0088459B" w:rsidP="00D06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D06864" w14:paraId="48E05161" w14:textId="77777777">
      <w:trPr>
        <w:trHeight w:hRule="exact" w:val="115"/>
        <w:jc w:val="center"/>
      </w:trPr>
      <w:tc>
        <w:tcPr>
          <w:tcW w:w="4686" w:type="dxa"/>
          <w:shd w:val="clear" w:color="auto" w:fill="4472C4" w:themeFill="accent1"/>
          <w:tcMar>
            <w:top w:w="0" w:type="dxa"/>
            <w:bottom w:w="0" w:type="dxa"/>
          </w:tcMar>
        </w:tcPr>
        <w:p w14:paraId="1BFADECF" w14:textId="77777777" w:rsidR="00D06864" w:rsidRDefault="00D06864">
          <w:pPr>
            <w:pStyle w:val="Header"/>
            <w:tabs>
              <w:tab w:val="clear" w:pos="4680"/>
              <w:tab w:val="clear" w:pos="9360"/>
            </w:tabs>
            <w:rPr>
              <w:caps/>
              <w:sz w:val="18"/>
            </w:rPr>
          </w:pPr>
        </w:p>
      </w:tc>
      <w:tc>
        <w:tcPr>
          <w:tcW w:w="4674" w:type="dxa"/>
          <w:shd w:val="clear" w:color="auto" w:fill="4472C4" w:themeFill="accent1"/>
          <w:tcMar>
            <w:top w:w="0" w:type="dxa"/>
            <w:bottom w:w="0" w:type="dxa"/>
          </w:tcMar>
        </w:tcPr>
        <w:p w14:paraId="024269C5" w14:textId="77777777" w:rsidR="00D06864" w:rsidRDefault="00D06864">
          <w:pPr>
            <w:pStyle w:val="Header"/>
            <w:tabs>
              <w:tab w:val="clear" w:pos="4680"/>
              <w:tab w:val="clear" w:pos="9360"/>
            </w:tabs>
            <w:jc w:val="right"/>
            <w:rPr>
              <w:caps/>
              <w:sz w:val="18"/>
            </w:rPr>
          </w:pPr>
        </w:p>
      </w:tc>
    </w:tr>
    <w:tr w:rsidR="00D06864" w14:paraId="692A2FD8" w14:textId="77777777">
      <w:trPr>
        <w:jc w:val="center"/>
      </w:trPr>
      <w:sdt>
        <w:sdtPr>
          <w:rPr>
            <w:caps/>
            <w:color w:val="808080" w:themeColor="background1" w:themeShade="80"/>
            <w:sz w:val="18"/>
            <w:szCs w:val="18"/>
          </w:rPr>
          <w:alias w:val="Author"/>
          <w:tag w:val=""/>
          <w:id w:val="1534151868"/>
          <w:placeholder>
            <w:docPart w:val="2CC899F525754A0CBBF54B7F94022E8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609ED386" w14:textId="1CB53F46" w:rsidR="00D06864" w:rsidRDefault="00D06864">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 xml:space="preserve">FLashed by vcyclenut     vcyclenut.com </w:t>
              </w:r>
            </w:p>
          </w:tc>
        </w:sdtContent>
      </w:sdt>
      <w:tc>
        <w:tcPr>
          <w:tcW w:w="4674" w:type="dxa"/>
          <w:shd w:val="clear" w:color="auto" w:fill="auto"/>
          <w:vAlign w:val="center"/>
        </w:tcPr>
        <w:p w14:paraId="4825B1FE" w14:textId="77777777" w:rsidR="00D06864" w:rsidRDefault="00D06864">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3FB5E078" w14:textId="5B8E50C0" w:rsidR="00D06864" w:rsidRDefault="00D068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B657E" w14:textId="77777777" w:rsidR="0088459B" w:rsidRDefault="0088459B" w:rsidP="00D06864">
      <w:pPr>
        <w:spacing w:after="0" w:line="240" w:lineRule="auto"/>
      </w:pPr>
      <w:r>
        <w:separator/>
      </w:r>
    </w:p>
  </w:footnote>
  <w:footnote w:type="continuationSeparator" w:id="0">
    <w:p w14:paraId="2E22FE5A" w14:textId="77777777" w:rsidR="0088459B" w:rsidRDefault="0088459B" w:rsidP="00D068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9C2D8" w14:textId="0AAE1E0B" w:rsidR="00D06864" w:rsidRDefault="00D06864">
    <w:pPr>
      <w:pStyle w:val="Header"/>
    </w:pPr>
    <w:r>
      <w:rPr>
        <w:noProof/>
      </w:rPr>
      <mc:AlternateContent>
        <mc:Choice Requires="wps">
          <w:drawing>
            <wp:anchor distT="0" distB="0" distL="118745" distR="118745" simplePos="0" relativeHeight="251659264" behindDoc="1" locked="0" layoutInCell="1" allowOverlap="0" wp14:anchorId="54C33043" wp14:editId="5F1F50E1">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5E41CEAE" w14:textId="6E19A09A" w:rsidR="00D06864" w:rsidRDefault="00D06864">
                              <w:pPr>
                                <w:pStyle w:val="Header"/>
                                <w:tabs>
                                  <w:tab w:val="clear" w:pos="4680"/>
                                  <w:tab w:val="clear" w:pos="9360"/>
                                </w:tabs>
                                <w:jc w:val="center"/>
                                <w:rPr>
                                  <w:caps/>
                                  <w:color w:val="FFFFFF" w:themeColor="background1"/>
                                </w:rPr>
                              </w:pPr>
                              <w:r>
                                <w:rPr>
                                  <w:caps/>
                                  <w:color w:val="FFFFFF" w:themeColor="background1"/>
                                </w:rPr>
                                <w:t>Flashed by Vcyclenut     vcyclenut.com</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4C33043"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5E41CEAE" w14:textId="6E19A09A" w:rsidR="00D06864" w:rsidRDefault="00D06864">
                        <w:pPr>
                          <w:pStyle w:val="Header"/>
                          <w:tabs>
                            <w:tab w:val="clear" w:pos="4680"/>
                            <w:tab w:val="clear" w:pos="9360"/>
                          </w:tabs>
                          <w:jc w:val="center"/>
                          <w:rPr>
                            <w:caps/>
                            <w:color w:val="FFFFFF" w:themeColor="background1"/>
                          </w:rPr>
                        </w:pPr>
                        <w:r>
                          <w:rPr>
                            <w:caps/>
                            <w:color w:val="FFFFFF" w:themeColor="background1"/>
                          </w:rPr>
                          <w:t>Flashed by Vcyclenut     vcyclenut.com</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BD3"/>
    <w:rsid w:val="002B0BD3"/>
    <w:rsid w:val="002C1D97"/>
    <w:rsid w:val="003F435D"/>
    <w:rsid w:val="00495E17"/>
    <w:rsid w:val="007A568D"/>
    <w:rsid w:val="008816A3"/>
    <w:rsid w:val="0088459B"/>
    <w:rsid w:val="00D06864"/>
    <w:rsid w:val="00FE76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6DA9B"/>
  <w15:chartTrackingRefBased/>
  <w15:docId w15:val="{389F4821-629C-4D2D-93C0-C34DEC354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68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864"/>
  </w:style>
  <w:style w:type="paragraph" w:styleId="Footer">
    <w:name w:val="footer"/>
    <w:basedOn w:val="Normal"/>
    <w:link w:val="FooterChar"/>
    <w:uiPriority w:val="99"/>
    <w:unhideWhenUsed/>
    <w:rsid w:val="00D068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8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glossaryDocument" Target="glossary/document.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C899F525754A0CBBF54B7F94022E8A"/>
        <w:category>
          <w:name w:val="General"/>
          <w:gallery w:val="placeholder"/>
        </w:category>
        <w:types>
          <w:type w:val="bbPlcHdr"/>
        </w:types>
        <w:behaviors>
          <w:behavior w:val="content"/>
        </w:behaviors>
        <w:guid w:val="{CA2DA099-45F0-4F8B-9173-5CDE5F5E1D29}"/>
      </w:docPartPr>
      <w:docPartBody>
        <w:p w:rsidR="00000000" w:rsidRDefault="00344743" w:rsidP="00344743">
          <w:pPr>
            <w:pStyle w:val="2CC899F525754A0CBBF54B7F94022E8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743"/>
    <w:rsid w:val="003117EC"/>
    <w:rsid w:val="003447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4743"/>
    <w:rPr>
      <w:color w:val="808080"/>
    </w:rPr>
  </w:style>
  <w:style w:type="paragraph" w:customStyle="1" w:styleId="2CC899F525754A0CBBF54B7F94022E8A">
    <w:name w:val="2CC899F525754A0CBBF54B7F94022E8A"/>
    <w:rsid w:val="003447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4</Pages>
  <Words>281</Words>
  <Characters>1604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Flashed by Vcyclenut     vcyclenut.com</dc:title>
  <dc:subject/>
  <dc:creator>david verdecchia</dc:creator>
  <cp:keywords/>
  <dc:description/>
  <cp:lastModifiedBy>david verdecchia</cp:lastModifiedBy>
  <cp:revision>5</cp:revision>
  <dcterms:created xsi:type="dcterms:W3CDTF">2023-02-07T15:59:00Z</dcterms:created>
  <dcterms:modified xsi:type="dcterms:W3CDTF">2023-02-07T16:36:00Z</dcterms:modified>
</cp:coreProperties>
</file>